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96" w:rsidRDefault="00204A96" w:rsidP="00204A96">
      <w:pPr>
        <w:jc w:val="center"/>
        <w:rPr>
          <w:b/>
        </w:rPr>
      </w:pPr>
      <w:r>
        <w:rPr>
          <w:b/>
        </w:rPr>
        <w:t>BODY BIOGRAPHY</w:t>
      </w:r>
    </w:p>
    <w:p w:rsidR="00204A96" w:rsidRDefault="00204A96"/>
    <w:p w:rsidR="00204A96" w:rsidRDefault="00204A96">
      <w:r>
        <w:t xml:space="preserve">For your assigned character, your group will be creating a body biography- a visual and written portrait illustrating several aspects of the character’s life within the book.  This includes emotional, mental, and physical struggles he/she experiences, as well as the societal influences of the time period.  Additionally, you will link these experiences and social setting to 2010 to see if we have advanced or if these issues are still present today.  You have many possibilities for filling up your giant sheet of paper.  I have listed several, but feel free to come up with your own creations.  As always, the choices you make should be based on the text.  You will be verbally explaining (and thus, in a sense, defending) your choices at a showing of your work next week.  Above all, your choices should be creative, analytical, and accurate.  </w:t>
      </w:r>
      <w:r w:rsidRPr="003C23B1">
        <w:rPr>
          <w:b/>
        </w:rPr>
        <w:t xml:space="preserve">After completing this portrait, you will participate in a showing in which you will present your “masterpiece” to the class. </w:t>
      </w:r>
    </w:p>
    <w:p w:rsidR="00204A96" w:rsidRDefault="00204A96">
      <w:pPr>
        <w:rPr>
          <w:b/>
        </w:rPr>
      </w:pPr>
    </w:p>
    <w:p w:rsidR="00204A96" w:rsidRPr="00312DDF" w:rsidRDefault="00204A96">
      <w:pPr>
        <w:rPr>
          <w:b/>
        </w:rPr>
      </w:pPr>
      <w:r w:rsidRPr="00312DDF">
        <w:rPr>
          <w:b/>
        </w:rPr>
        <w:t>The showing should-</w:t>
      </w:r>
    </w:p>
    <w:p w:rsidR="00204A96" w:rsidRDefault="00204A96" w:rsidP="00204A96">
      <w:pPr>
        <w:ind w:firstLine="720"/>
      </w:pPr>
      <w:r>
        <w:t>-Review significant events and changes involving your character</w:t>
      </w:r>
    </w:p>
    <w:p w:rsidR="00204A96" w:rsidRDefault="00204A96" w:rsidP="00204A96">
      <w:pPr>
        <w:ind w:left="720"/>
      </w:pPr>
      <w:r>
        <w:t>-Communicate to us the full essence of your character by emphasizing the traits that make her/him who he/she is</w:t>
      </w:r>
    </w:p>
    <w:p w:rsidR="00204A96" w:rsidRDefault="00204A96" w:rsidP="00204A96">
      <w:pPr>
        <w:ind w:left="720"/>
      </w:pPr>
      <w:r>
        <w:t>-Promote discussion about your character and the cultural context of the literature, as well as link these issues to modern society in the United States</w:t>
      </w:r>
    </w:p>
    <w:p w:rsidR="00204A96" w:rsidRDefault="00204A96"/>
    <w:p w:rsidR="00204A96" w:rsidRPr="00312DDF" w:rsidRDefault="00204A96">
      <w:pPr>
        <w:rPr>
          <w:b/>
        </w:rPr>
      </w:pPr>
      <w:r w:rsidRPr="00312DDF">
        <w:rPr>
          <w:b/>
        </w:rPr>
        <w:t>Your portrait must contain:</w:t>
      </w:r>
    </w:p>
    <w:p w:rsidR="00204A96" w:rsidRDefault="00204A96" w:rsidP="00204A96">
      <w:pPr>
        <w:numPr>
          <w:ilvl w:val="0"/>
          <w:numId w:val="1"/>
        </w:numPr>
      </w:pPr>
      <w:r>
        <w:t xml:space="preserve">At least </w:t>
      </w:r>
      <w:r w:rsidR="003E06E2">
        <w:t>four</w:t>
      </w:r>
      <w:r>
        <w:t xml:space="preserve"> visual symbols representing the character’s physical, mental, and social status</w:t>
      </w:r>
    </w:p>
    <w:p w:rsidR="00204A96" w:rsidRDefault="00204A96" w:rsidP="00204A96">
      <w:pPr>
        <w:numPr>
          <w:ilvl w:val="0"/>
          <w:numId w:val="1"/>
        </w:numPr>
      </w:pPr>
      <w:r>
        <w:t>A “Where I Am From” poem for your character (see attached specifications and example)</w:t>
      </w:r>
    </w:p>
    <w:p w:rsidR="00204A96" w:rsidRDefault="00204A96" w:rsidP="00204A96">
      <w:pPr>
        <w:numPr>
          <w:ilvl w:val="0"/>
          <w:numId w:val="1"/>
        </w:numPr>
      </w:pPr>
      <w:r>
        <w:t>Three quotes from the text concerning your character and topic</w:t>
      </w:r>
    </w:p>
    <w:p w:rsidR="00204A96" w:rsidRDefault="00204A96" w:rsidP="00204A96">
      <w:pPr>
        <w:numPr>
          <w:ilvl w:val="0"/>
          <w:numId w:val="1"/>
        </w:numPr>
      </w:pPr>
      <w:r>
        <w:t>Analysis of each quotation (connecting form &amp; meaning)</w:t>
      </w:r>
    </w:p>
    <w:p w:rsidR="00204A96" w:rsidRDefault="00204A96" w:rsidP="00204A96">
      <w:pPr>
        <w:numPr>
          <w:ilvl w:val="0"/>
          <w:numId w:val="1"/>
        </w:numPr>
      </w:pPr>
      <w:r>
        <w:t xml:space="preserve">Historical context of the novel (Great Britain, 1800s), as well as current (USA, 2010) research on the topic (could narrow down topic to relate to character’s personal interests – </w:t>
      </w:r>
      <w:r w:rsidRPr="00984D39">
        <w:rPr>
          <w:i/>
        </w:rPr>
        <w:t>Example: Victor/Controversial scientific advancements: Galvanism/Animal electricity</w:t>
      </w:r>
      <w:r>
        <w:t>)</w:t>
      </w:r>
    </w:p>
    <w:p w:rsidR="00204A96" w:rsidRDefault="00204A96" w:rsidP="00204A96">
      <w:pPr>
        <w:ind w:left="720"/>
      </w:pPr>
    </w:p>
    <w:tbl>
      <w:tblPr>
        <w:tblW w:w="0" w:type="auto"/>
        <w:tblLook w:val="00BF"/>
      </w:tblPr>
      <w:tblGrid>
        <w:gridCol w:w="5076"/>
        <w:gridCol w:w="5076"/>
      </w:tblGrid>
      <w:tr w:rsidR="00204A96">
        <w:trPr>
          <w:trHeight w:val="369"/>
        </w:trPr>
        <w:tc>
          <w:tcPr>
            <w:tcW w:w="5076" w:type="dxa"/>
          </w:tcPr>
          <w:p w:rsidR="00204A96" w:rsidRPr="00204A96" w:rsidRDefault="00204A96" w:rsidP="00204A96">
            <w:pPr>
              <w:spacing w:line="360" w:lineRule="auto"/>
              <w:jc w:val="center"/>
              <w:rPr>
                <w:b/>
                <w:u w:val="single"/>
              </w:rPr>
            </w:pPr>
            <w:r w:rsidRPr="00204A96">
              <w:rPr>
                <w:b/>
                <w:u w:val="single"/>
              </w:rPr>
              <w:t>Characters:</w:t>
            </w:r>
          </w:p>
        </w:tc>
        <w:tc>
          <w:tcPr>
            <w:tcW w:w="5076" w:type="dxa"/>
          </w:tcPr>
          <w:p w:rsidR="00204A96" w:rsidRPr="00204A96" w:rsidRDefault="00204A96" w:rsidP="00204A96">
            <w:pPr>
              <w:spacing w:line="360" w:lineRule="auto"/>
              <w:jc w:val="center"/>
              <w:rPr>
                <w:b/>
                <w:u w:val="single"/>
              </w:rPr>
            </w:pPr>
            <w:r w:rsidRPr="00204A96">
              <w:rPr>
                <w:b/>
                <w:u w:val="single"/>
              </w:rPr>
              <w:t>Topics:</w:t>
            </w:r>
          </w:p>
        </w:tc>
      </w:tr>
      <w:tr w:rsidR="00204A96">
        <w:tc>
          <w:tcPr>
            <w:tcW w:w="5076" w:type="dxa"/>
            <w:tcBorders>
              <w:bottom w:val="single" w:sz="4" w:space="0" w:color="auto"/>
            </w:tcBorders>
          </w:tcPr>
          <w:p w:rsidR="00204A96" w:rsidRDefault="00204A96" w:rsidP="00204A96">
            <w:r>
              <w:t>1.  Victor</w:t>
            </w:r>
          </w:p>
          <w:p w:rsidR="00204A96" w:rsidRDefault="00204A96" w:rsidP="00204A96"/>
        </w:tc>
        <w:tc>
          <w:tcPr>
            <w:tcW w:w="5076" w:type="dxa"/>
            <w:tcBorders>
              <w:bottom w:val="single" w:sz="4" w:space="0" w:color="auto"/>
            </w:tcBorders>
          </w:tcPr>
          <w:p w:rsidR="00204A96" w:rsidRDefault="00204A96" w:rsidP="00204A96">
            <w:r>
              <w:t>Controversial scientific advancements</w:t>
            </w:r>
          </w:p>
          <w:p w:rsidR="00204A96" w:rsidRDefault="00204A96" w:rsidP="00204A96"/>
        </w:tc>
      </w:tr>
      <w:tr w:rsidR="00204A96">
        <w:tc>
          <w:tcPr>
            <w:tcW w:w="5076" w:type="dxa"/>
            <w:tcBorders>
              <w:top w:val="single" w:sz="4" w:space="0" w:color="auto"/>
              <w:bottom w:val="single" w:sz="4" w:space="0" w:color="auto"/>
            </w:tcBorders>
          </w:tcPr>
          <w:p w:rsidR="00204A96" w:rsidRDefault="00204A96" w:rsidP="00204A96">
            <w:r>
              <w:t>2.  Elizabeth</w:t>
            </w:r>
          </w:p>
          <w:p w:rsidR="00204A96" w:rsidRDefault="00204A96" w:rsidP="00204A96"/>
        </w:tc>
        <w:tc>
          <w:tcPr>
            <w:tcW w:w="5076" w:type="dxa"/>
            <w:tcBorders>
              <w:top w:val="single" w:sz="4" w:space="0" w:color="auto"/>
              <w:bottom w:val="single" w:sz="4" w:space="0" w:color="auto"/>
            </w:tcBorders>
          </w:tcPr>
          <w:p w:rsidR="00204A96" w:rsidRDefault="00204A96" w:rsidP="00204A96">
            <w:r>
              <w:t>Role of women (think about Mary Shelley)</w:t>
            </w:r>
          </w:p>
          <w:p w:rsidR="00204A96" w:rsidRDefault="00204A96" w:rsidP="00204A96"/>
        </w:tc>
      </w:tr>
      <w:tr w:rsidR="00204A96">
        <w:tc>
          <w:tcPr>
            <w:tcW w:w="5076" w:type="dxa"/>
            <w:tcBorders>
              <w:top w:val="single" w:sz="4" w:space="0" w:color="auto"/>
              <w:bottom w:val="single" w:sz="4" w:space="0" w:color="auto"/>
            </w:tcBorders>
          </w:tcPr>
          <w:p w:rsidR="00204A96" w:rsidRDefault="00204A96" w:rsidP="00204A96">
            <w:r>
              <w:t>3.  creature/monster</w:t>
            </w:r>
          </w:p>
        </w:tc>
        <w:tc>
          <w:tcPr>
            <w:tcW w:w="5076" w:type="dxa"/>
            <w:tcBorders>
              <w:top w:val="single" w:sz="4" w:space="0" w:color="auto"/>
              <w:bottom w:val="single" w:sz="4" w:space="0" w:color="auto"/>
            </w:tcBorders>
          </w:tcPr>
          <w:p w:rsidR="00204A96" w:rsidRDefault="00204A96" w:rsidP="00204A96">
            <w:r>
              <w:t>Industrial Revolution/modern industry</w:t>
            </w:r>
          </w:p>
          <w:p w:rsidR="00204A96" w:rsidRDefault="00204A96" w:rsidP="00204A96"/>
        </w:tc>
      </w:tr>
      <w:tr w:rsidR="00204A96">
        <w:tc>
          <w:tcPr>
            <w:tcW w:w="5076" w:type="dxa"/>
            <w:tcBorders>
              <w:top w:val="single" w:sz="4" w:space="0" w:color="auto"/>
              <w:bottom w:val="single" w:sz="4" w:space="0" w:color="auto"/>
            </w:tcBorders>
          </w:tcPr>
          <w:p w:rsidR="00204A96" w:rsidRDefault="00204A96" w:rsidP="00204A96">
            <w:r>
              <w:t>4.  Justine</w:t>
            </w:r>
          </w:p>
        </w:tc>
        <w:tc>
          <w:tcPr>
            <w:tcW w:w="5076" w:type="dxa"/>
            <w:tcBorders>
              <w:top w:val="single" w:sz="4" w:space="0" w:color="auto"/>
              <w:bottom w:val="single" w:sz="4" w:space="0" w:color="auto"/>
            </w:tcBorders>
          </w:tcPr>
          <w:p w:rsidR="00204A96" w:rsidRDefault="00204A96" w:rsidP="00204A96">
            <w:r>
              <w:t>Justice system, capital punishment</w:t>
            </w:r>
          </w:p>
          <w:p w:rsidR="00204A96" w:rsidRDefault="00204A96" w:rsidP="00204A96"/>
        </w:tc>
      </w:tr>
      <w:tr w:rsidR="00204A96">
        <w:tc>
          <w:tcPr>
            <w:tcW w:w="5076" w:type="dxa"/>
            <w:tcBorders>
              <w:top w:val="single" w:sz="4" w:space="0" w:color="auto"/>
              <w:bottom w:val="single" w:sz="4" w:space="0" w:color="auto"/>
            </w:tcBorders>
          </w:tcPr>
          <w:p w:rsidR="00204A96" w:rsidRDefault="00204A96" w:rsidP="00204A96">
            <w:r>
              <w:t>5.  Robert Walton</w:t>
            </w:r>
          </w:p>
          <w:p w:rsidR="00204A96" w:rsidRDefault="00204A96" w:rsidP="00204A96"/>
        </w:tc>
        <w:tc>
          <w:tcPr>
            <w:tcW w:w="5076" w:type="dxa"/>
            <w:tcBorders>
              <w:top w:val="single" w:sz="4" w:space="0" w:color="auto"/>
              <w:bottom w:val="single" w:sz="4" w:space="0" w:color="auto"/>
            </w:tcBorders>
          </w:tcPr>
          <w:p w:rsidR="00204A96" w:rsidRDefault="00204A96" w:rsidP="00204A96">
            <w:r>
              <w:t>Exploration/discovery</w:t>
            </w:r>
          </w:p>
          <w:p w:rsidR="00204A96" w:rsidRDefault="00204A96" w:rsidP="00204A96"/>
        </w:tc>
      </w:tr>
      <w:tr w:rsidR="00204A96">
        <w:tc>
          <w:tcPr>
            <w:tcW w:w="5076" w:type="dxa"/>
            <w:tcBorders>
              <w:top w:val="single" w:sz="4" w:space="0" w:color="auto"/>
              <w:bottom w:val="single" w:sz="4" w:space="0" w:color="auto"/>
            </w:tcBorders>
          </w:tcPr>
          <w:p w:rsidR="00204A96" w:rsidRDefault="00204A96" w:rsidP="00204A96">
            <w:r>
              <w:t xml:space="preserve">6.  Henry </w:t>
            </w:r>
            <w:proofErr w:type="spellStart"/>
            <w:r>
              <w:t>Clerval</w:t>
            </w:r>
            <w:proofErr w:type="spellEnd"/>
          </w:p>
          <w:p w:rsidR="00204A96" w:rsidRDefault="00204A96" w:rsidP="00204A96"/>
        </w:tc>
        <w:tc>
          <w:tcPr>
            <w:tcW w:w="5076" w:type="dxa"/>
            <w:tcBorders>
              <w:top w:val="single" w:sz="4" w:space="0" w:color="auto"/>
              <w:bottom w:val="single" w:sz="4" w:space="0" w:color="auto"/>
            </w:tcBorders>
          </w:tcPr>
          <w:p w:rsidR="00204A96" w:rsidRDefault="00204A96" w:rsidP="00204A96">
            <w:r>
              <w:t>Role of men (think about characteristics of Romanticism)</w:t>
            </w:r>
          </w:p>
          <w:p w:rsidR="00204A96" w:rsidRDefault="00204A96" w:rsidP="00204A96"/>
        </w:tc>
      </w:tr>
      <w:tr w:rsidR="00204A96">
        <w:tc>
          <w:tcPr>
            <w:tcW w:w="5076" w:type="dxa"/>
            <w:tcBorders>
              <w:top w:val="single" w:sz="4" w:space="0" w:color="auto"/>
              <w:bottom w:val="single" w:sz="4" w:space="0" w:color="auto"/>
            </w:tcBorders>
          </w:tcPr>
          <w:p w:rsidR="00204A96" w:rsidRDefault="00204A96" w:rsidP="00204A96">
            <w:r>
              <w:t>7.  De Lacey Family</w:t>
            </w:r>
          </w:p>
          <w:p w:rsidR="00204A96" w:rsidRDefault="00204A96" w:rsidP="00204A96"/>
        </w:tc>
        <w:tc>
          <w:tcPr>
            <w:tcW w:w="5076" w:type="dxa"/>
            <w:tcBorders>
              <w:top w:val="single" w:sz="4" w:space="0" w:color="auto"/>
              <w:bottom w:val="single" w:sz="4" w:space="0" w:color="auto"/>
            </w:tcBorders>
          </w:tcPr>
          <w:p w:rsidR="00204A96" w:rsidRDefault="00204A96" w:rsidP="00204A96">
            <w:r>
              <w:t>Treatment of immigrants</w:t>
            </w:r>
          </w:p>
        </w:tc>
      </w:tr>
    </w:tbl>
    <w:p w:rsidR="00204A96" w:rsidRDefault="00204A96" w:rsidP="00204A96"/>
    <w:p w:rsidR="00204A96" w:rsidRDefault="00204A96" w:rsidP="00204A96"/>
    <w:p w:rsidR="00204A96" w:rsidRDefault="00204A96" w:rsidP="00204A96">
      <w:pPr>
        <w:rPr>
          <w:b/>
          <w:sz w:val="28"/>
          <w:szCs w:val="28"/>
        </w:rPr>
      </w:pPr>
    </w:p>
    <w:p w:rsidR="00204A96" w:rsidRDefault="00204A96" w:rsidP="00204A96">
      <w:pPr>
        <w:rPr>
          <w:b/>
          <w:sz w:val="28"/>
          <w:szCs w:val="28"/>
        </w:rPr>
      </w:pPr>
    </w:p>
    <w:p w:rsidR="00204A96" w:rsidRDefault="00204A96" w:rsidP="00204A96">
      <w:pPr>
        <w:jc w:val="center"/>
        <w:rPr>
          <w:caps/>
        </w:rPr>
      </w:pPr>
      <w:r w:rsidRPr="0033216C">
        <w:rPr>
          <w:b/>
          <w:caps/>
          <w:sz w:val="28"/>
          <w:szCs w:val="28"/>
        </w:rPr>
        <w:lastRenderedPageBreak/>
        <w:t>Things to think about</w:t>
      </w:r>
      <w:r w:rsidRPr="0033216C">
        <w:rPr>
          <w:caps/>
        </w:rPr>
        <w:t>:</w:t>
      </w:r>
    </w:p>
    <w:p w:rsidR="00204A96" w:rsidRPr="0033216C" w:rsidRDefault="00204A96" w:rsidP="00204A96">
      <w:pPr>
        <w:jc w:val="center"/>
        <w:rPr>
          <w:caps/>
        </w:rPr>
      </w:pPr>
    </w:p>
    <w:p w:rsidR="00204A96" w:rsidRDefault="00204A96" w:rsidP="00204A96">
      <w:pPr>
        <w:spacing w:line="360" w:lineRule="auto"/>
      </w:pPr>
      <w:r w:rsidRPr="00610B16">
        <w:rPr>
          <w:b/>
        </w:rPr>
        <w:t>Placement</w:t>
      </w:r>
      <w:r>
        <w:t xml:space="preserve">:  Carefully consider the placement of your text and artwork.  When you are placing your symbols on the character, think about what part of the body that symbol would affect.  </w:t>
      </w:r>
    </w:p>
    <w:p w:rsidR="00204A96" w:rsidRDefault="00204A96" w:rsidP="00204A96">
      <w:pPr>
        <w:spacing w:line="360" w:lineRule="auto"/>
      </w:pPr>
      <w:r w:rsidRPr="00610B16">
        <w:rPr>
          <w:b/>
        </w:rPr>
        <w:t>Color</w:t>
      </w:r>
      <w:r>
        <w:t>:  colors are symbolic.  What colors would you associate with this character?  Why?</w:t>
      </w:r>
    </w:p>
    <w:p w:rsidR="00204A96" w:rsidRDefault="00204A96" w:rsidP="00204A96">
      <w:pPr>
        <w:spacing w:line="360" w:lineRule="auto"/>
      </w:pPr>
      <w:r w:rsidRPr="00312DDF">
        <w:rPr>
          <w:b/>
        </w:rPr>
        <w:t>Virtues and Vices</w:t>
      </w:r>
      <w:r>
        <w:t>:  What are your character’s most admirable qualities?  His/her worst?  How can you visually symbolize them?</w:t>
      </w:r>
    </w:p>
    <w:p w:rsidR="00204A96" w:rsidRDefault="00204A96" w:rsidP="00204A96">
      <w:pPr>
        <w:spacing w:line="360" w:lineRule="auto"/>
      </w:pPr>
      <w:r w:rsidRPr="00610B16">
        <w:rPr>
          <w:b/>
        </w:rPr>
        <w:t>Physical appearance</w:t>
      </w:r>
      <w:r>
        <w:t>:  Consider both how your character appears to others on the surface and what you know about the character’s inner self.  Do these images clash or correspond?  What does this tell you about the character?</w:t>
      </w:r>
    </w:p>
    <w:p w:rsidR="00204A96" w:rsidRDefault="00204A96" w:rsidP="00204A96">
      <w:pPr>
        <w:spacing w:line="360" w:lineRule="auto"/>
      </w:pPr>
      <w:r w:rsidRPr="00610B16">
        <w:rPr>
          <w:b/>
        </w:rPr>
        <w:t>Changes</w:t>
      </w:r>
      <w:r>
        <w:t>:  How has your character changed within the text?  Trace these changes within your text and/or artwork.  What is his/her main goal or objective and was it consistent throughout the text?</w:t>
      </w:r>
    </w:p>
    <w:p w:rsidR="00204A96" w:rsidRDefault="00204A96" w:rsidP="00204A96">
      <w:pPr>
        <w:spacing w:line="360" w:lineRule="auto"/>
      </w:pPr>
      <w:r w:rsidRPr="003C23B1">
        <w:rPr>
          <w:b/>
        </w:rPr>
        <w:t>Links to society:</w:t>
      </w:r>
      <w:r>
        <w:t xml:space="preserve">  What do these characters say about a particular time period or society?</w:t>
      </w:r>
    </w:p>
    <w:p w:rsidR="00204A96" w:rsidRDefault="00204A96" w:rsidP="00204A96">
      <w:pPr>
        <w:spacing w:line="360" w:lineRule="auto"/>
      </w:pPr>
      <w:r w:rsidRPr="003C23B1">
        <w:rPr>
          <w:b/>
        </w:rPr>
        <w:t>Values</w:t>
      </w:r>
      <w:r>
        <w:t>:  All of the above characteristics represent/reflect values of the society, culture, or author; what are they?</w:t>
      </w:r>
    </w:p>
    <w:p w:rsidR="00204A96" w:rsidRDefault="00204A96" w:rsidP="00204A96">
      <w:pPr>
        <w:spacing w:line="360" w:lineRule="auto"/>
      </w:pPr>
    </w:p>
    <w:p w:rsidR="00204A96" w:rsidRPr="0033216C" w:rsidRDefault="00204A96" w:rsidP="00204A96">
      <w:pPr>
        <w:spacing w:line="360" w:lineRule="auto"/>
        <w:jc w:val="center"/>
        <w:rPr>
          <w:b/>
        </w:rPr>
      </w:pPr>
      <w:r w:rsidRPr="0033216C">
        <w:rPr>
          <w:b/>
        </w:rPr>
        <w:t>“WHERE I AM FROM”</w:t>
      </w:r>
    </w:p>
    <w:p w:rsidR="00204A96" w:rsidRDefault="00204A96" w:rsidP="00204A96">
      <w:pPr>
        <w:spacing w:line="360" w:lineRule="auto"/>
      </w:pPr>
      <w:r>
        <w:t>Write an “I am from” poem about your assigned character.</w:t>
      </w:r>
    </w:p>
    <w:p w:rsidR="00204A96" w:rsidRPr="003E06E2" w:rsidRDefault="00204A96" w:rsidP="00204A96">
      <w:pPr>
        <w:spacing w:line="360" w:lineRule="auto"/>
        <w:rPr>
          <w:i/>
        </w:rPr>
      </w:pPr>
      <w:r w:rsidRPr="003E06E2">
        <w:rPr>
          <w:i/>
        </w:rPr>
        <w:t>Your poem needs to fulfill the following requirements:</w:t>
      </w:r>
    </w:p>
    <w:p w:rsidR="00204A96" w:rsidRDefault="00204A96" w:rsidP="00204A96">
      <w:pPr>
        <w:spacing w:line="360" w:lineRule="auto"/>
      </w:pPr>
    </w:p>
    <w:p w:rsidR="00204A96" w:rsidRDefault="00204A96" w:rsidP="003E06E2">
      <w:pPr>
        <w:numPr>
          <w:ilvl w:val="0"/>
          <w:numId w:val="3"/>
        </w:numPr>
        <w:spacing w:line="360" w:lineRule="auto"/>
      </w:pPr>
      <w:r>
        <w:t>At least 20 lines</w:t>
      </w:r>
    </w:p>
    <w:p w:rsidR="00204A96" w:rsidRDefault="00204A96" w:rsidP="003E06E2">
      <w:pPr>
        <w:numPr>
          <w:ilvl w:val="0"/>
          <w:numId w:val="3"/>
        </w:numPr>
        <w:spacing w:line="360" w:lineRule="auto"/>
      </w:pPr>
      <w:r>
        <w:t>Poem is written in the 1</w:t>
      </w:r>
      <w:r w:rsidRPr="0033216C">
        <w:rPr>
          <w:vertAlign w:val="superscript"/>
        </w:rPr>
        <w:t>st</w:t>
      </w:r>
      <w:r>
        <w:t xml:space="preserve"> person</w:t>
      </w:r>
    </w:p>
    <w:p w:rsidR="00204A96" w:rsidRDefault="00204A96" w:rsidP="003E06E2">
      <w:pPr>
        <w:numPr>
          <w:ilvl w:val="0"/>
          <w:numId w:val="3"/>
        </w:numPr>
        <w:spacing w:line="360" w:lineRule="auto"/>
      </w:pPr>
      <w:r>
        <w:t>Each stanza needs to begin with “I am from…”</w:t>
      </w:r>
    </w:p>
    <w:p w:rsidR="00204A96" w:rsidRDefault="005D60DB" w:rsidP="003E06E2">
      <w:pPr>
        <w:numPr>
          <w:ilvl w:val="0"/>
          <w:numId w:val="3"/>
        </w:numPr>
        <w:spacing w:line="360" w:lineRule="auto"/>
      </w:pPr>
      <w:r>
        <w:t>2 figures of speech</w:t>
      </w:r>
    </w:p>
    <w:p w:rsidR="00204A96" w:rsidRDefault="00204A96" w:rsidP="003E06E2">
      <w:pPr>
        <w:numPr>
          <w:ilvl w:val="0"/>
          <w:numId w:val="3"/>
        </w:numPr>
        <w:spacing w:line="360" w:lineRule="auto"/>
      </w:pPr>
      <w:r>
        <w:t>Address all five senses: visual, auditory, gustatory, tactile, olfactory</w:t>
      </w:r>
    </w:p>
    <w:p w:rsidR="00204A96" w:rsidRDefault="00204A96" w:rsidP="003E06E2">
      <w:pPr>
        <w:numPr>
          <w:ilvl w:val="0"/>
          <w:numId w:val="3"/>
        </w:numPr>
        <w:spacing w:line="360" w:lineRule="auto"/>
      </w:pPr>
      <w:r>
        <w:t>Imagery has both positive and negative connotations</w:t>
      </w:r>
    </w:p>
    <w:p w:rsidR="00204A96" w:rsidRDefault="00204A96" w:rsidP="00204A96">
      <w:pPr>
        <w:spacing w:line="360" w:lineRule="auto"/>
      </w:pPr>
    </w:p>
    <w:p w:rsidR="00204A96" w:rsidRPr="00721F55" w:rsidRDefault="00204A96" w:rsidP="00204A96">
      <w:pPr>
        <w:spacing w:line="360" w:lineRule="auto"/>
        <w:jc w:val="center"/>
        <w:rPr>
          <w:b/>
        </w:rPr>
      </w:pPr>
      <w:r w:rsidRPr="00721F55">
        <w:rPr>
          <w:b/>
        </w:rPr>
        <w:t>OTHER SPECIFICATIONS &amp; INSTRUCTIONS:</w:t>
      </w:r>
    </w:p>
    <w:p w:rsidR="00204A96" w:rsidRDefault="00204A96" w:rsidP="00204A96">
      <w:pPr>
        <w:spacing w:line="360" w:lineRule="auto"/>
      </w:pPr>
      <w:r>
        <w:t>Each individual needs to be responsible for a portion of the Body Biography.</w:t>
      </w:r>
    </w:p>
    <w:p w:rsidR="00204A96" w:rsidRDefault="00204A96" w:rsidP="00204A96">
      <w:pPr>
        <w:spacing w:line="360" w:lineRule="auto"/>
      </w:pPr>
      <w:r>
        <w:t>Work needs to be completed by due date (NO EXCEPTIONS!)</w:t>
      </w:r>
    </w:p>
    <w:p w:rsidR="00204A96" w:rsidRDefault="00204A96" w:rsidP="00204A96">
      <w:pPr>
        <w:spacing w:line="360" w:lineRule="auto"/>
      </w:pPr>
      <w:r>
        <w:t>Work Cited should be pasted to the back of the portrait</w:t>
      </w:r>
    </w:p>
    <w:p w:rsidR="00204A96" w:rsidRDefault="00204A96" w:rsidP="00204A96">
      <w:pPr>
        <w:spacing w:line="360" w:lineRule="auto"/>
        <w:rPr>
          <w:b/>
        </w:rPr>
      </w:pPr>
    </w:p>
    <w:p w:rsidR="00204A96" w:rsidRDefault="00204A96" w:rsidP="00204A96">
      <w:pPr>
        <w:spacing w:line="360" w:lineRule="auto"/>
        <w:rPr>
          <w:b/>
        </w:rPr>
      </w:pPr>
    </w:p>
    <w:p w:rsidR="00204A96" w:rsidRDefault="00204A96" w:rsidP="00204A96">
      <w:pPr>
        <w:spacing w:line="360" w:lineRule="auto"/>
        <w:rPr>
          <w:b/>
        </w:rPr>
      </w:pPr>
    </w:p>
    <w:p w:rsidR="003E06E2" w:rsidRDefault="003E06E2" w:rsidP="003E06E2">
      <w:pPr>
        <w:spacing w:line="360" w:lineRule="auto"/>
      </w:pPr>
    </w:p>
    <w:p w:rsidR="003E06E2" w:rsidRPr="003E06E2" w:rsidRDefault="003E06E2" w:rsidP="003E06E2">
      <w:pPr>
        <w:spacing w:line="360" w:lineRule="auto"/>
        <w:jc w:val="center"/>
        <w:rPr>
          <w:b/>
        </w:rPr>
      </w:pPr>
      <w:r w:rsidRPr="003E06E2">
        <w:rPr>
          <w:b/>
        </w:rPr>
        <w:t>EVALUATION OF PROJECT</w:t>
      </w:r>
    </w:p>
    <w:p w:rsidR="003E06E2" w:rsidRDefault="003E06E2" w:rsidP="003E06E2">
      <w:pPr>
        <w:spacing w:line="360" w:lineRule="auto"/>
        <w:jc w:val="center"/>
      </w:pPr>
      <w:r>
        <w:rPr>
          <w:b/>
          <w:sz w:val="20"/>
          <w:szCs w:val="20"/>
        </w:rPr>
        <w:t xml:space="preserve">(ESSAY GRADE: </w:t>
      </w:r>
      <w:r w:rsidRPr="003E06E2">
        <w:rPr>
          <w:b/>
          <w:sz w:val="20"/>
          <w:szCs w:val="20"/>
        </w:rPr>
        <w:t>WORTH AS MUCH AS AN ESSAY)</w:t>
      </w:r>
    </w:p>
    <w:tbl>
      <w:tblPr>
        <w:tblStyle w:val="TableGrid"/>
        <w:tblW w:w="6600" w:type="dxa"/>
        <w:tblInd w:w="1788" w:type="dxa"/>
        <w:tblLayout w:type="fixed"/>
        <w:tblLook w:val="01E0"/>
      </w:tblPr>
      <w:tblGrid>
        <w:gridCol w:w="5400"/>
        <w:gridCol w:w="1200"/>
      </w:tblGrid>
      <w:tr w:rsidR="003E06E2" w:rsidTr="003E06E2">
        <w:tc>
          <w:tcPr>
            <w:tcW w:w="5400" w:type="dxa"/>
          </w:tcPr>
          <w:p w:rsidR="003E06E2" w:rsidRDefault="003E06E2" w:rsidP="003E06E2">
            <w:pPr>
              <w:numPr>
                <w:ilvl w:val="0"/>
                <w:numId w:val="2"/>
              </w:numPr>
              <w:rPr>
                <w:sz w:val="18"/>
                <w:szCs w:val="18"/>
              </w:rPr>
            </w:pPr>
            <w:r w:rsidRPr="00C71042">
              <w:rPr>
                <w:sz w:val="18"/>
                <w:szCs w:val="18"/>
              </w:rPr>
              <w:t>Text</w:t>
            </w:r>
            <w:r>
              <w:rPr>
                <w:sz w:val="18"/>
                <w:szCs w:val="18"/>
              </w:rPr>
              <w:t xml:space="preserve"> </w:t>
            </w:r>
            <w:r w:rsidRPr="00C71042">
              <w:rPr>
                <w:sz w:val="18"/>
                <w:szCs w:val="18"/>
              </w:rPr>
              <w:t>thoughtfully and accurately explains or captures the essence of the topic</w:t>
            </w:r>
          </w:p>
        </w:tc>
        <w:tc>
          <w:tcPr>
            <w:tcW w:w="1200" w:type="dxa"/>
          </w:tcPr>
          <w:p w:rsidR="003E06E2" w:rsidRPr="00C71042" w:rsidRDefault="003E06E2" w:rsidP="003E06E2">
            <w:pPr>
              <w:jc w:val="center"/>
              <w:rPr>
                <w:sz w:val="18"/>
                <w:szCs w:val="18"/>
              </w:rPr>
            </w:pPr>
            <w:r>
              <w:rPr>
                <w:sz w:val="18"/>
                <w:szCs w:val="18"/>
              </w:rPr>
              <w:t>/25</w:t>
            </w:r>
          </w:p>
        </w:tc>
      </w:tr>
      <w:tr w:rsidR="003E06E2" w:rsidTr="003E06E2">
        <w:tc>
          <w:tcPr>
            <w:tcW w:w="5400" w:type="dxa"/>
          </w:tcPr>
          <w:p w:rsidR="003E06E2" w:rsidRDefault="003E06E2" w:rsidP="003E06E2">
            <w:pPr>
              <w:numPr>
                <w:ilvl w:val="0"/>
                <w:numId w:val="2"/>
              </w:numPr>
              <w:rPr>
                <w:sz w:val="18"/>
                <w:szCs w:val="18"/>
              </w:rPr>
            </w:pPr>
            <w:r>
              <w:rPr>
                <w:sz w:val="18"/>
                <w:szCs w:val="18"/>
              </w:rPr>
              <w:t>Research is relevant, accurate, and cited.</w:t>
            </w:r>
          </w:p>
          <w:p w:rsidR="003E06E2" w:rsidRDefault="003E06E2" w:rsidP="003E06E2">
            <w:pPr>
              <w:rPr>
                <w:sz w:val="18"/>
                <w:szCs w:val="18"/>
              </w:rPr>
            </w:pPr>
          </w:p>
        </w:tc>
        <w:tc>
          <w:tcPr>
            <w:tcW w:w="1200" w:type="dxa"/>
          </w:tcPr>
          <w:p w:rsidR="003E06E2" w:rsidRDefault="003E06E2" w:rsidP="003E06E2">
            <w:pPr>
              <w:jc w:val="center"/>
              <w:rPr>
                <w:sz w:val="18"/>
                <w:szCs w:val="18"/>
              </w:rPr>
            </w:pPr>
            <w:r>
              <w:rPr>
                <w:sz w:val="18"/>
                <w:szCs w:val="18"/>
              </w:rPr>
              <w:t>/10</w:t>
            </w:r>
          </w:p>
        </w:tc>
      </w:tr>
      <w:tr w:rsidR="003E06E2" w:rsidTr="003E06E2">
        <w:tc>
          <w:tcPr>
            <w:tcW w:w="5400" w:type="dxa"/>
          </w:tcPr>
          <w:p w:rsidR="003E06E2" w:rsidRDefault="003E06E2" w:rsidP="003E06E2">
            <w:pPr>
              <w:numPr>
                <w:ilvl w:val="0"/>
                <w:numId w:val="2"/>
              </w:numPr>
              <w:rPr>
                <w:sz w:val="18"/>
                <w:szCs w:val="18"/>
              </w:rPr>
            </w:pPr>
            <w:r w:rsidRPr="00C71042">
              <w:rPr>
                <w:sz w:val="18"/>
                <w:szCs w:val="18"/>
              </w:rPr>
              <w:t>Visuals are appealing and meaningful, showing effort and creativity</w:t>
            </w:r>
          </w:p>
        </w:tc>
        <w:tc>
          <w:tcPr>
            <w:tcW w:w="1200" w:type="dxa"/>
          </w:tcPr>
          <w:p w:rsidR="003E06E2" w:rsidRPr="00C71042" w:rsidRDefault="003E06E2" w:rsidP="003E06E2">
            <w:pPr>
              <w:jc w:val="center"/>
              <w:rPr>
                <w:sz w:val="18"/>
                <w:szCs w:val="18"/>
              </w:rPr>
            </w:pPr>
            <w:r>
              <w:rPr>
                <w:sz w:val="18"/>
                <w:szCs w:val="18"/>
              </w:rPr>
              <w:t>/10</w:t>
            </w:r>
          </w:p>
        </w:tc>
      </w:tr>
      <w:tr w:rsidR="003E06E2" w:rsidTr="003E06E2">
        <w:tc>
          <w:tcPr>
            <w:tcW w:w="5400" w:type="dxa"/>
          </w:tcPr>
          <w:p w:rsidR="003E06E2" w:rsidRDefault="003E06E2" w:rsidP="003E06E2">
            <w:pPr>
              <w:numPr>
                <w:ilvl w:val="0"/>
                <w:numId w:val="2"/>
              </w:numPr>
              <w:rPr>
                <w:sz w:val="18"/>
                <w:szCs w:val="18"/>
              </w:rPr>
            </w:pPr>
            <w:r>
              <w:rPr>
                <w:sz w:val="18"/>
                <w:szCs w:val="18"/>
              </w:rPr>
              <w:t>Portrait promotes discussion about the character and cultural and historical context of the literature.</w:t>
            </w:r>
          </w:p>
        </w:tc>
        <w:tc>
          <w:tcPr>
            <w:tcW w:w="1200" w:type="dxa"/>
          </w:tcPr>
          <w:p w:rsidR="003E06E2" w:rsidRDefault="003E06E2" w:rsidP="003E06E2">
            <w:pPr>
              <w:jc w:val="center"/>
              <w:rPr>
                <w:sz w:val="18"/>
                <w:szCs w:val="18"/>
              </w:rPr>
            </w:pPr>
            <w:r>
              <w:rPr>
                <w:sz w:val="18"/>
                <w:szCs w:val="18"/>
              </w:rPr>
              <w:t>/10</w:t>
            </w:r>
          </w:p>
        </w:tc>
      </w:tr>
      <w:tr w:rsidR="003E06E2" w:rsidTr="003E06E2">
        <w:tc>
          <w:tcPr>
            <w:tcW w:w="5400" w:type="dxa"/>
          </w:tcPr>
          <w:p w:rsidR="003E06E2" w:rsidRDefault="003E06E2" w:rsidP="003E06E2">
            <w:pPr>
              <w:numPr>
                <w:ilvl w:val="0"/>
                <w:numId w:val="2"/>
              </w:numPr>
              <w:rPr>
                <w:sz w:val="18"/>
                <w:szCs w:val="18"/>
              </w:rPr>
            </w:pPr>
            <w:r>
              <w:rPr>
                <w:sz w:val="18"/>
                <w:szCs w:val="18"/>
              </w:rPr>
              <w:t>Conventions, Timeliness, and Presentation</w:t>
            </w:r>
          </w:p>
        </w:tc>
        <w:tc>
          <w:tcPr>
            <w:tcW w:w="1200" w:type="dxa"/>
          </w:tcPr>
          <w:p w:rsidR="003E06E2" w:rsidRDefault="003E06E2" w:rsidP="003E06E2">
            <w:pPr>
              <w:jc w:val="center"/>
              <w:rPr>
                <w:sz w:val="18"/>
                <w:szCs w:val="18"/>
              </w:rPr>
            </w:pPr>
            <w:r>
              <w:rPr>
                <w:sz w:val="18"/>
                <w:szCs w:val="18"/>
              </w:rPr>
              <w:t>/5</w:t>
            </w:r>
          </w:p>
        </w:tc>
      </w:tr>
      <w:tr w:rsidR="003E06E2" w:rsidTr="003E06E2">
        <w:tc>
          <w:tcPr>
            <w:tcW w:w="5400" w:type="dxa"/>
          </w:tcPr>
          <w:p w:rsidR="003E06E2" w:rsidRDefault="003E06E2" w:rsidP="003E06E2">
            <w:pPr>
              <w:numPr>
                <w:ilvl w:val="0"/>
                <w:numId w:val="2"/>
              </w:numPr>
              <w:rPr>
                <w:sz w:val="18"/>
                <w:szCs w:val="18"/>
              </w:rPr>
            </w:pPr>
            <w:r>
              <w:rPr>
                <w:sz w:val="18"/>
                <w:szCs w:val="18"/>
              </w:rPr>
              <w:t>Students can accurately answer all questions related to facts in the poster and processes used to create the poster.</w:t>
            </w:r>
          </w:p>
        </w:tc>
        <w:tc>
          <w:tcPr>
            <w:tcW w:w="1200" w:type="dxa"/>
          </w:tcPr>
          <w:p w:rsidR="003E06E2" w:rsidRDefault="003E06E2" w:rsidP="003E06E2">
            <w:pPr>
              <w:jc w:val="center"/>
              <w:rPr>
                <w:sz w:val="18"/>
                <w:szCs w:val="18"/>
              </w:rPr>
            </w:pPr>
            <w:r>
              <w:rPr>
                <w:sz w:val="18"/>
                <w:szCs w:val="18"/>
              </w:rPr>
              <w:t>/10</w:t>
            </w:r>
          </w:p>
        </w:tc>
      </w:tr>
      <w:tr w:rsidR="003E06E2" w:rsidTr="003E06E2">
        <w:tc>
          <w:tcPr>
            <w:tcW w:w="5400" w:type="dxa"/>
          </w:tcPr>
          <w:p w:rsidR="003E06E2" w:rsidRDefault="003E06E2" w:rsidP="003E06E2">
            <w:pPr>
              <w:numPr>
                <w:ilvl w:val="0"/>
                <w:numId w:val="2"/>
              </w:numPr>
              <w:rPr>
                <w:sz w:val="18"/>
                <w:szCs w:val="18"/>
              </w:rPr>
            </w:pPr>
            <w:r>
              <w:rPr>
                <w:sz w:val="18"/>
                <w:szCs w:val="18"/>
              </w:rPr>
              <w:t>Each student in the group can clearly explain what information is needed by the group, and what information s/he is responsible for.</w:t>
            </w:r>
          </w:p>
        </w:tc>
        <w:tc>
          <w:tcPr>
            <w:tcW w:w="1200" w:type="dxa"/>
          </w:tcPr>
          <w:p w:rsidR="003E06E2" w:rsidRDefault="003E06E2" w:rsidP="003E06E2">
            <w:pPr>
              <w:jc w:val="center"/>
              <w:rPr>
                <w:sz w:val="18"/>
                <w:szCs w:val="18"/>
              </w:rPr>
            </w:pPr>
            <w:r>
              <w:rPr>
                <w:sz w:val="18"/>
                <w:szCs w:val="18"/>
              </w:rPr>
              <w:t>/5</w:t>
            </w:r>
          </w:p>
        </w:tc>
      </w:tr>
      <w:tr w:rsidR="003E06E2" w:rsidTr="003E06E2">
        <w:tc>
          <w:tcPr>
            <w:tcW w:w="5400" w:type="dxa"/>
          </w:tcPr>
          <w:p w:rsidR="003E06E2" w:rsidRDefault="003E06E2" w:rsidP="003E06E2">
            <w:pPr>
              <w:numPr>
                <w:ilvl w:val="0"/>
                <w:numId w:val="2"/>
              </w:numPr>
              <w:rPr>
                <w:sz w:val="18"/>
                <w:szCs w:val="18"/>
              </w:rPr>
            </w:pPr>
            <w:r>
              <w:rPr>
                <w:sz w:val="18"/>
                <w:szCs w:val="18"/>
              </w:rPr>
              <w:t>Used time well during each class period. Focused on getting the project done. Never distracted others.</w:t>
            </w:r>
          </w:p>
        </w:tc>
        <w:tc>
          <w:tcPr>
            <w:tcW w:w="1200" w:type="dxa"/>
          </w:tcPr>
          <w:p w:rsidR="003E06E2" w:rsidRDefault="003E06E2" w:rsidP="003E06E2">
            <w:pPr>
              <w:jc w:val="center"/>
              <w:rPr>
                <w:sz w:val="18"/>
                <w:szCs w:val="18"/>
              </w:rPr>
            </w:pPr>
            <w:r>
              <w:rPr>
                <w:sz w:val="18"/>
                <w:szCs w:val="18"/>
              </w:rPr>
              <w:t>/5</w:t>
            </w:r>
          </w:p>
        </w:tc>
      </w:tr>
      <w:tr w:rsidR="003E06E2" w:rsidTr="003E06E2">
        <w:tc>
          <w:tcPr>
            <w:tcW w:w="5400" w:type="dxa"/>
          </w:tcPr>
          <w:p w:rsidR="003E06E2" w:rsidRPr="003E06E2" w:rsidRDefault="003E06E2" w:rsidP="003E06E2">
            <w:pPr>
              <w:rPr>
                <w:b/>
                <w:sz w:val="18"/>
                <w:szCs w:val="18"/>
              </w:rPr>
            </w:pPr>
            <w:r w:rsidRPr="003E06E2">
              <w:rPr>
                <w:b/>
                <w:sz w:val="18"/>
                <w:szCs w:val="18"/>
              </w:rPr>
              <w:t>TOTAL</w:t>
            </w:r>
          </w:p>
        </w:tc>
        <w:tc>
          <w:tcPr>
            <w:tcW w:w="1200" w:type="dxa"/>
          </w:tcPr>
          <w:p w:rsidR="003E06E2" w:rsidRDefault="003E06E2" w:rsidP="003E06E2">
            <w:pPr>
              <w:jc w:val="center"/>
              <w:rPr>
                <w:sz w:val="18"/>
                <w:szCs w:val="18"/>
              </w:rPr>
            </w:pPr>
            <w:r>
              <w:rPr>
                <w:sz w:val="18"/>
                <w:szCs w:val="18"/>
              </w:rPr>
              <w:t>/80</w:t>
            </w:r>
          </w:p>
        </w:tc>
      </w:tr>
    </w:tbl>
    <w:p w:rsidR="003E06E2" w:rsidRDefault="003E06E2" w:rsidP="003E06E2">
      <w:pPr>
        <w:spacing w:line="360" w:lineRule="auto"/>
      </w:pPr>
    </w:p>
    <w:p w:rsidR="003E06E2" w:rsidRDefault="003E06E2" w:rsidP="00204A96">
      <w:pPr>
        <w:spacing w:line="360" w:lineRule="auto"/>
      </w:pPr>
    </w:p>
    <w:p w:rsidR="008A4C90" w:rsidRPr="00B01A56" w:rsidRDefault="00495269" w:rsidP="00B01A56">
      <w:pPr>
        <w:spacing w:line="360" w:lineRule="auto"/>
        <w:jc w:val="center"/>
        <w:rPr>
          <w:b/>
        </w:rPr>
      </w:pPr>
      <w:r w:rsidRPr="00B01A56">
        <w:rPr>
          <w:b/>
        </w:rPr>
        <w:t>PRESENTATIONS</w:t>
      </w:r>
    </w:p>
    <w:p w:rsidR="00495269" w:rsidRPr="00495269" w:rsidRDefault="00495269" w:rsidP="00495269">
      <w:pPr>
        <w:numPr>
          <w:ilvl w:val="0"/>
          <w:numId w:val="4"/>
        </w:numPr>
        <w:spacing w:line="360" w:lineRule="auto"/>
      </w:pPr>
      <w:r w:rsidRPr="00495269">
        <w:t xml:space="preserve">You will be given time for a </w:t>
      </w:r>
      <w:r>
        <w:t xml:space="preserve">10 </w:t>
      </w:r>
      <w:r w:rsidRPr="00495269">
        <w:t xml:space="preserve">minute presentation </w:t>
      </w:r>
    </w:p>
    <w:p w:rsidR="00495269" w:rsidRDefault="00B01A56" w:rsidP="00495269">
      <w:pPr>
        <w:numPr>
          <w:ilvl w:val="0"/>
          <w:numId w:val="4"/>
        </w:numPr>
        <w:spacing w:line="360" w:lineRule="auto"/>
      </w:pPr>
      <w:r>
        <w:t>Following the presentations there will be a</w:t>
      </w:r>
      <w:r w:rsidR="00495269" w:rsidRPr="00495269">
        <w:t xml:space="preserve"> gallery walk, where we will go around and look at each other’s work, and judge the “best in class”</w:t>
      </w:r>
      <w:r>
        <w:t>.</w:t>
      </w:r>
    </w:p>
    <w:p w:rsidR="00B01A56" w:rsidRPr="00B01A56" w:rsidRDefault="00B01A56" w:rsidP="00B01A56">
      <w:pPr>
        <w:numPr>
          <w:ilvl w:val="0"/>
          <w:numId w:val="4"/>
        </w:numPr>
        <w:spacing w:line="360" w:lineRule="auto"/>
      </w:pPr>
      <w:r>
        <w:t>You will be able to vote</w:t>
      </w:r>
      <w:r w:rsidRPr="00B01A56">
        <w:t xml:space="preserve"> for </w:t>
      </w:r>
      <w:r w:rsidR="005D60DB">
        <w:t xml:space="preserve">a </w:t>
      </w:r>
      <w:r w:rsidRPr="00B01A56">
        <w:t xml:space="preserve">1st place </w:t>
      </w:r>
      <w:r w:rsidR="005D60DB">
        <w:t xml:space="preserve">winner </w:t>
      </w:r>
      <w:r w:rsidRPr="00B01A56">
        <w:t xml:space="preserve">after you have seen ALL of the work up close and personal! </w:t>
      </w:r>
    </w:p>
    <w:p w:rsidR="00B01A56" w:rsidRDefault="00B01A56" w:rsidP="00204A96">
      <w:pPr>
        <w:numPr>
          <w:ilvl w:val="0"/>
          <w:numId w:val="4"/>
        </w:numPr>
        <w:spacing w:line="360" w:lineRule="auto"/>
      </w:pPr>
      <w:r>
        <w:t>The 1</w:t>
      </w:r>
      <w:r w:rsidRPr="00B01A56">
        <w:rPr>
          <w:vertAlign w:val="superscript"/>
        </w:rPr>
        <w:t>st</w:t>
      </w:r>
      <w:r>
        <w:t xml:space="preserve"> place winner will receive a certificate to: DROP YOUR LOWEST GRADE (can be used on a QUIZ or HOMEWORK grade.)</w:t>
      </w:r>
    </w:p>
    <w:p w:rsidR="005D60DB" w:rsidRDefault="005D60DB" w:rsidP="00B01A56">
      <w:pPr>
        <w:spacing w:line="360" w:lineRule="auto"/>
        <w:rPr>
          <w:b/>
        </w:rPr>
      </w:pPr>
    </w:p>
    <w:p w:rsidR="005D60DB" w:rsidRDefault="005D60DB">
      <w:pPr>
        <w:rPr>
          <w:b/>
        </w:rPr>
      </w:pPr>
      <w:r>
        <w:rPr>
          <w:b/>
        </w:rPr>
        <w:br w:type="page"/>
      </w:r>
    </w:p>
    <w:p w:rsidR="00660BCA" w:rsidRPr="00B01A56" w:rsidRDefault="00660BCA" w:rsidP="00B01A56">
      <w:pPr>
        <w:spacing w:line="360" w:lineRule="auto"/>
      </w:pPr>
      <w:r w:rsidRPr="00660BCA">
        <w:rPr>
          <w:b/>
        </w:rPr>
        <w:lastRenderedPageBreak/>
        <w:t>SAMPLE “WHERE I AM FROM” POEM</w:t>
      </w:r>
    </w:p>
    <w:p w:rsidR="008A4C90" w:rsidRDefault="008A4C90" w:rsidP="00204A96">
      <w:pPr>
        <w:spacing w:line="360" w:lineRule="auto"/>
      </w:pPr>
    </w:p>
    <w:p w:rsidR="00660BCA" w:rsidRDefault="00660BCA" w:rsidP="00204A96">
      <w:pPr>
        <w:spacing w:line="360" w:lineRule="auto"/>
      </w:pPr>
      <w:r>
        <w:t xml:space="preserve">I am from the coldness of </w:t>
      </w:r>
    </w:p>
    <w:p w:rsidR="00660BCA" w:rsidRDefault="00660BCA" w:rsidP="00204A96">
      <w:pPr>
        <w:spacing w:line="360" w:lineRule="auto"/>
      </w:pPr>
      <w:proofErr w:type="gramStart"/>
      <w:r>
        <w:t>a</w:t>
      </w:r>
      <w:proofErr w:type="gramEnd"/>
      <w:r>
        <w:t xml:space="preserve"> lifeless tomb,  the dust and damp </w:t>
      </w:r>
    </w:p>
    <w:p w:rsidR="00660BCA" w:rsidRDefault="00660BCA" w:rsidP="00204A96">
      <w:pPr>
        <w:spacing w:line="360" w:lineRule="auto"/>
      </w:pPr>
      <w:proofErr w:type="gramStart"/>
      <w:r>
        <w:t>mildew</w:t>
      </w:r>
      <w:proofErr w:type="gramEnd"/>
      <w:r>
        <w:t xml:space="preserve"> of a decaying body.</w:t>
      </w:r>
    </w:p>
    <w:p w:rsidR="00660BCA" w:rsidRDefault="00660BCA" w:rsidP="00204A96">
      <w:pPr>
        <w:spacing w:line="360" w:lineRule="auto"/>
      </w:pPr>
    </w:p>
    <w:p w:rsidR="00660BCA" w:rsidRDefault="00660BCA" w:rsidP="00204A96">
      <w:pPr>
        <w:spacing w:line="360" w:lineRule="auto"/>
      </w:pPr>
      <w:r>
        <w:t xml:space="preserve">I am from a state of </w:t>
      </w:r>
    </w:p>
    <w:p w:rsidR="00660BCA" w:rsidRDefault="00660BCA" w:rsidP="00204A96">
      <w:pPr>
        <w:spacing w:line="360" w:lineRule="auto"/>
      </w:pPr>
      <w:proofErr w:type="gramStart"/>
      <w:r>
        <w:t>utter</w:t>
      </w:r>
      <w:proofErr w:type="gramEnd"/>
      <w:r>
        <w:t xml:space="preserve"> and stupid despair,</w:t>
      </w:r>
    </w:p>
    <w:p w:rsidR="00660BCA" w:rsidRDefault="00660BCA" w:rsidP="00204A96">
      <w:pPr>
        <w:spacing w:line="360" w:lineRule="auto"/>
      </w:pPr>
      <w:r>
        <w:t>Left to fend for myself</w:t>
      </w:r>
    </w:p>
    <w:p w:rsidR="00660BCA" w:rsidRDefault="00660BCA" w:rsidP="00204A96">
      <w:pPr>
        <w:spacing w:line="360" w:lineRule="auto"/>
      </w:pPr>
      <w:r>
        <w:t xml:space="preserve"> </w:t>
      </w:r>
      <w:proofErr w:type="gramStart"/>
      <w:r>
        <w:t>in</w:t>
      </w:r>
      <w:proofErr w:type="gramEnd"/>
      <w:r>
        <w:t xml:space="preserve"> a lonely world.</w:t>
      </w:r>
    </w:p>
    <w:p w:rsidR="00660BCA" w:rsidRDefault="00660BCA" w:rsidP="00204A96">
      <w:pPr>
        <w:spacing w:line="360" w:lineRule="auto"/>
      </w:pPr>
    </w:p>
    <w:p w:rsidR="00660BCA" w:rsidRDefault="00660BCA" w:rsidP="00204A96">
      <w:pPr>
        <w:spacing w:line="360" w:lineRule="auto"/>
      </w:pPr>
      <w:r>
        <w:t>I am from the appeasement of hunger,</w:t>
      </w:r>
    </w:p>
    <w:p w:rsidR="00660BCA" w:rsidRDefault="00660BCA" w:rsidP="00204A96">
      <w:pPr>
        <w:spacing w:line="360" w:lineRule="auto"/>
      </w:pPr>
      <w:r>
        <w:t xml:space="preserve">Searching through a thick forest </w:t>
      </w:r>
    </w:p>
    <w:p w:rsidR="00660BCA" w:rsidRDefault="00660BCA" w:rsidP="00204A96">
      <w:pPr>
        <w:spacing w:line="360" w:lineRule="auto"/>
      </w:pPr>
      <w:proofErr w:type="gramStart"/>
      <w:r>
        <w:t>full</w:t>
      </w:r>
      <w:proofErr w:type="gramEnd"/>
      <w:r>
        <w:t xml:space="preserve"> of unexpected happenings.</w:t>
      </w:r>
    </w:p>
    <w:p w:rsidR="00660BCA" w:rsidRDefault="00660BCA" w:rsidP="00204A96">
      <w:pPr>
        <w:spacing w:line="360" w:lineRule="auto"/>
      </w:pPr>
    </w:p>
    <w:p w:rsidR="00660BCA" w:rsidRDefault="00660BCA" w:rsidP="00204A96">
      <w:pPr>
        <w:spacing w:line="360" w:lineRule="auto"/>
      </w:pPr>
      <w:r>
        <w:t>I am from rejection and lonesome days,</w:t>
      </w:r>
    </w:p>
    <w:p w:rsidR="00660BCA" w:rsidRDefault="00660BCA" w:rsidP="00204A96">
      <w:pPr>
        <w:spacing w:line="360" w:lineRule="auto"/>
      </w:pPr>
      <w:r>
        <w:t xml:space="preserve">Traveling with nothing </w:t>
      </w:r>
    </w:p>
    <w:p w:rsidR="00660BCA" w:rsidRDefault="00660BCA" w:rsidP="00204A96">
      <w:pPr>
        <w:spacing w:line="360" w:lineRule="auto"/>
      </w:pPr>
      <w:proofErr w:type="gramStart"/>
      <w:r>
        <w:t>but</w:t>
      </w:r>
      <w:proofErr w:type="gramEnd"/>
      <w:r>
        <w:t xml:space="preserve"> anger and frustration.</w:t>
      </w:r>
    </w:p>
    <w:p w:rsidR="00660BCA" w:rsidRDefault="00660BCA" w:rsidP="00204A96">
      <w:pPr>
        <w:spacing w:line="360" w:lineRule="auto"/>
      </w:pPr>
    </w:p>
    <w:p w:rsidR="00660BCA" w:rsidRDefault="00660BCA" w:rsidP="00204A96">
      <w:pPr>
        <w:spacing w:line="360" w:lineRule="auto"/>
      </w:pPr>
      <w:r>
        <w:t xml:space="preserve">I am from rage and revenge, </w:t>
      </w:r>
    </w:p>
    <w:p w:rsidR="00660BCA" w:rsidRDefault="00660BCA" w:rsidP="00204A96">
      <w:pPr>
        <w:spacing w:line="360" w:lineRule="auto"/>
      </w:pPr>
      <w:proofErr w:type="gramStart"/>
      <w:r>
        <w:t>like</w:t>
      </w:r>
      <w:proofErr w:type="gramEnd"/>
      <w:r>
        <w:t xml:space="preserve"> a wild beast that had broken the toils.</w:t>
      </w:r>
    </w:p>
    <w:p w:rsidR="00660BCA" w:rsidRDefault="00660BCA" w:rsidP="00204A96">
      <w:pPr>
        <w:spacing w:line="360" w:lineRule="auto"/>
      </w:pPr>
    </w:p>
    <w:p w:rsidR="00660BCA" w:rsidRDefault="00660BCA" w:rsidP="00204A96">
      <w:pPr>
        <w:spacing w:line="360" w:lineRule="auto"/>
      </w:pPr>
      <w:r>
        <w:t xml:space="preserve">I am from an everlasting war </w:t>
      </w:r>
    </w:p>
    <w:p w:rsidR="00660BCA" w:rsidRDefault="00660BCA" w:rsidP="00204A96">
      <w:pPr>
        <w:spacing w:line="360" w:lineRule="auto"/>
      </w:pPr>
      <w:proofErr w:type="gramStart"/>
      <w:r>
        <w:t>against</w:t>
      </w:r>
      <w:proofErr w:type="gramEnd"/>
      <w:r>
        <w:t xml:space="preserve"> the human species; </w:t>
      </w:r>
    </w:p>
    <w:p w:rsidR="00660BCA" w:rsidRDefault="00660BCA" w:rsidP="00204A96">
      <w:pPr>
        <w:spacing w:line="360" w:lineRule="auto"/>
      </w:pPr>
      <w:proofErr w:type="gramStart"/>
      <w:r>
        <w:t>more</w:t>
      </w:r>
      <w:proofErr w:type="gramEnd"/>
      <w:r>
        <w:t xml:space="preserve"> than all, against him </w:t>
      </w:r>
    </w:p>
    <w:p w:rsidR="00660BCA" w:rsidRDefault="00660BCA" w:rsidP="00204A96">
      <w:pPr>
        <w:spacing w:line="360" w:lineRule="auto"/>
      </w:pPr>
      <w:proofErr w:type="gramStart"/>
      <w:r>
        <w:t>who</w:t>
      </w:r>
      <w:proofErr w:type="gramEnd"/>
      <w:r>
        <w:t xml:space="preserve"> had formed me.</w:t>
      </w:r>
    </w:p>
    <w:p w:rsidR="00660BCA" w:rsidRDefault="00660BCA" w:rsidP="00204A96">
      <w:pPr>
        <w:spacing w:line="360" w:lineRule="auto"/>
      </w:pPr>
    </w:p>
    <w:p w:rsidR="00660BCA" w:rsidRDefault="00660BCA" w:rsidP="00204A96">
      <w:pPr>
        <w:spacing w:line="360" w:lineRule="auto"/>
      </w:pPr>
      <w:r>
        <w:t>I am from an unfeeling, heartless creator.</w:t>
      </w:r>
    </w:p>
    <w:sectPr w:rsidR="00660BCA" w:rsidSect="00204A96">
      <w:type w:val="continuous"/>
      <w:pgSz w:w="12240" w:h="15840"/>
      <w:pgMar w:top="1152"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C90" w:rsidRDefault="008A4C90">
      <w:r>
        <w:separator/>
      </w:r>
    </w:p>
  </w:endnote>
  <w:endnote w:type="continuationSeparator" w:id="0">
    <w:p w:rsidR="008A4C90" w:rsidRDefault="008A4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C90" w:rsidRDefault="008A4C90">
      <w:r>
        <w:separator/>
      </w:r>
    </w:p>
  </w:footnote>
  <w:footnote w:type="continuationSeparator" w:id="0">
    <w:p w:rsidR="008A4C90" w:rsidRDefault="008A4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1"/>
      </v:shape>
    </w:pict>
  </w:numPicBullet>
  <w:abstractNum w:abstractNumId="0">
    <w:nsid w:val="14D6056D"/>
    <w:multiLevelType w:val="hybridMultilevel"/>
    <w:tmpl w:val="545E08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4A43AE"/>
    <w:multiLevelType w:val="hybridMultilevel"/>
    <w:tmpl w:val="6A0471A2"/>
    <w:lvl w:ilvl="0" w:tplc="B42EC01A">
      <w:start w:val="1"/>
      <w:numFmt w:val="bullet"/>
      <w:lvlText w:val=""/>
      <w:lvlJc w:val="left"/>
      <w:pPr>
        <w:tabs>
          <w:tab w:val="num" w:pos="720"/>
        </w:tabs>
        <w:ind w:left="720" w:hanging="360"/>
      </w:pPr>
      <w:rPr>
        <w:rFonts w:ascii="Wingdings" w:hAnsi="Wingdings" w:hint="default"/>
      </w:rPr>
    </w:lvl>
    <w:lvl w:ilvl="1" w:tplc="46220520" w:tentative="1">
      <w:start w:val="1"/>
      <w:numFmt w:val="bullet"/>
      <w:lvlText w:val=""/>
      <w:lvlJc w:val="left"/>
      <w:pPr>
        <w:tabs>
          <w:tab w:val="num" w:pos="1440"/>
        </w:tabs>
        <w:ind w:left="1440" w:hanging="360"/>
      </w:pPr>
      <w:rPr>
        <w:rFonts w:ascii="Wingdings" w:hAnsi="Wingdings" w:hint="default"/>
      </w:rPr>
    </w:lvl>
    <w:lvl w:ilvl="2" w:tplc="E3E6A2B4" w:tentative="1">
      <w:start w:val="1"/>
      <w:numFmt w:val="bullet"/>
      <w:lvlText w:val=""/>
      <w:lvlJc w:val="left"/>
      <w:pPr>
        <w:tabs>
          <w:tab w:val="num" w:pos="2160"/>
        </w:tabs>
        <w:ind w:left="2160" w:hanging="360"/>
      </w:pPr>
      <w:rPr>
        <w:rFonts w:ascii="Wingdings" w:hAnsi="Wingdings" w:hint="default"/>
      </w:rPr>
    </w:lvl>
    <w:lvl w:ilvl="3" w:tplc="46127D84" w:tentative="1">
      <w:start w:val="1"/>
      <w:numFmt w:val="bullet"/>
      <w:lvlText w:val=""/>
      <w:lvlJc w:val="left"/>
      <w:pPr>
        <w:tabs>
          <w:tab w:val="num" w:pos="2880"/>
        </w:tabs>
        <w:ind w:left="2880" w:hanging="360"/>
      </w:pPr>
      <w:rPr>
        <w:rFonts w:ascii="Wingdings" w:hAnsi="Wingdings" w:hint="default"/>
      </w:rPr>
    </w:lvl>
    <w:lvl w:ilvl="4" w:tplc="D032A984" w:tentative="1">
      <w:start w:val="1"/>
      <w:numFmt w:val="bullet"/>
      <w:lvlText w:val=""/>
      <w:lvlJc w:val="left"/>
      <w:pPr>
        <w:tabs>
          <w:tab w:val="num" w:pos="3600"/>
        </w:tabs>
        <w:ind w:left="3600" w:hanging="360"/>
      </w:pPr>
      <w:rPr>
        <w:rFonts w:ascii="Wingdings" w:hAnsi="Wingdings" w:hint="default"/>
      </w:rPr>
    </w:lvl>
    <w:lvl w:ilvl="5" w:tplc="E0E087FE" w:tentative="1">
      <w:start w:val="1"/>
      <w:numFmt w:val="bullet"/>
      <w:lvlText w:val=""/>
      <w:lvlJc w:val="left"/>
      <w:pPr>
        <w:tabs>
          <w:tab w:val="num" w:pos="4320"/>
        </w:tabs>
        <w:ind w:left="4320" w:hanging="360"/>
      </w:pPr>
      <w:rPr>
        <w:rFonts w:ascii="Wingdings" w:hAnsi="Wingdings" w:hint="default"/>
      </w:rPr>
    </w:lvl>
    <w:lvl w:ilvl="6" w:tplc="8DC0A2DE" w:tentative="1">
      <w:start w:val="1"/>
      <w:numFmt w:val="bullet"/>
      <w:lvlText w:val=""/>
      <w:lvlJc w:val="left"/>
      <w:pPr>
        <w:tabs>
          <w:tab w:val="num" w:pos="5040"/>
        </w:tabs>
        <w:ind w:left="5040" w:hanging="360"/>
      </w:pPr>
      <w:rPr>
        <w:rFonts w:ascii="Wingdings" w:hAnsi="Wingdings" w:hint="default"/>
      </w:rPr>
    </w:lvl>
    <w:lvl w:ilvl="7" w:tplc="86526044" w:tentative="1">
      <w:start w:val="1"/>
      <w:numFmt w:val="bullet"/>
      <w:lvlText w:val=""/>
      <w:lvlJc w:val="left"/>
      <w:pPr>
        <w:tabs>
          <w:tab w:val="num" w:pos="5760"/>
        </w:tabs>
        <w:ind w:left="5760" w:hanging="360"/>
      </w:pPr>
      <w:rPr>
        <w:rFonts w:ascii="Wingdings" w:hAnsi="Wingdings" w:hint="default"/>
      </w:rPr>
    </w:lvl>
    <w:lvl w:ilvl="8" w:tplc="835AB5CE" w:tentative="1">
      <w:start w:val="1"/>
      <w:numFmt w:val="bullet"/>
      <w:lvlText w:val=""/>
      <w:lvlJc w:val="left"/>
      <w:pPr>
        <w:tabs>
          <w:tab w:val="num" w:pos="6480"/>
        </w:tabs>
        <w:ind w:left="6480" w:hanging="360"/>
      </w:pPr>
      <w:rPr>
        <w:rFonts w:ascii="Wingdings" w:hAnsi="Wingdings" w:hint="default"/>
      </w:rPr>
    </w:lvl>
  </w:abstractNum>
  <w:abstractNum w:abstractNumId="2">
    <w:nsid w:val="56A11DA4"/>
    <w:multiLevelType w:val="hybridMultilevel"/>
    <w:tmpl w:val="99E6AC8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7C189C"/>
    <w:multiLevelType w:val="hybridMultilevel"/>
    <w:tmpl w:val="96C8EA66"/>
    <w:lvl w:ilvl="0" w:tplc="C7C67D4A">
      <w:start w:val="1"/>
      <w:numFmt w:val="bullet"/>
      <w:lvlText w:val=""/>
      <w:lvlJc w:val="left"/>
      <w:pPr>
        <w:tabs>
          <w:tab w:val="num" w:pos="720"/>
        </w:tabs>
        <w:ind w:left="720" w:hanging="360"/>
      </w:pPr>
      <w:rPr>
        <w:rFonts w:ascii="Wingdings" w:hAnsi="Wingdings" w:hint="default"/>
      </w:rPr>
    </w:lvl>
    <w:lvl w:ilvl="1" w:tplc="F2462BF8" w:tentative="1">
      <w:start w:val="1"/>
      <w:numFmt w:val="bullet"/>
      <w:lvlText w:val=""/>
      <w:lvlJc w:val="left"/>
      <w:pPr>
        <w:tabs>
          <w:tab w:val="num" w:pos="1440"/>
        </w:tabs>
        <w:ind w:left="1440" w:hanging="360"/>
      </w:pPr>
      <w:rPr>
        <w:rFonts w:ascii="Wingdings" w:hAnsi="Wingdings" w:hint="default"/>
      </w:rPr>
    </w:lvl>
    <w:lvl w:ilvl="2" w:tplc="14820B5A" w:tentative="1">
      <w:start w:val="1"/>
      <w:numFmt w:val="bullet"/>
      <w:lvlText w:val=""/>
      <w:lvlJc w:val="left"/>
      <w:pPr>
        <w:tabs>
          <w:tab w:val="num" w:pos="2160"/>
        </w:tabs>
        <w:ind w:left="2160" w:hanging="360"/>
      </w:pPr>
      <w:rPr>
        <w:rFonts w:ascii="Wingdings" w:hAnsi="Wingdings" w:hint="default"/>
      </w:rPr>
    </w:lvl>
    <w:lvl w:ilvl="3" w:tplc="DFFC78C6" w:tentative="1">
      <w:start w:val="1"/>
      <w:numFmt w:val="bullet"/>
      <w:lvlText w:val=""/>
      <w:lvlJc w:val="left"/>
      <w:pPr>
        <w:tabs>
          <w:tab w:val="num" w:pos="2880"/>
        </w:tabs>
        <w:ind w:left="2880" w:hanging="360"/>
      </w:pPr>
      <w:rPr>
        <w:rFonts w:ascii="Wingdings" w:hAnsi="Wingdings" w:hint="default"/>
      </w:rPr>
    </w:lvl>
    <w:lvl w:ilvl="4" w:tplc="9F540564" w:tentative="1">
      <w:start w:val="1"/>
      <w:numFmt w:val="bullet"/>
      <w:lvlText w:val=""/>
      <w:lvlJc w:val="left"/>
      <w:pPr>
        <w:tabs>
          <w:tab w:val="num" w:pos="3600"/>
        </w:tabs>
        <w:ind w:left="3600" w:hanging="360"/>
      </w:pPr>
      <w:rPr>
        <w:rFonts w:ascii="Wingdings" w:hAnsi="Wingdings" w:hint="default"/>
      </w:rPr>
    </w:lvl>
    <w:lvl w:ilvl="5" w:tplc="2E886B56" w:tentative="1">
      <w:start w:val="1"/>
      <w:numFmt w:val="bullet"/>
      <w:lvlText w:val=""/>
      <w:lvlJc w:val="left"/>
      <w:pPr>
        <w:tabs>
          <w:tab w:val="num" w:pos="4320"/>
        </w:tabs>
        <w:ind w:left="4320" w:hanging="360"/>
      </w:pPr>
      <w:rPr>
        <w:rFonts w:ascii="Wingdings" w:hAnsi="Wingdings" w:hint="default"/>
      </w:rPr>
    </w:lvl>
    <w:lvl w:ilvl="6" w:tplc="3B84CA60" w:tentative="1">
      <w:start w:val="1"/>
      <w:numFmt w:val="bullet"/>
      <w:lvlText w:val=""/>
      <w:lvlJc w:val="left"/>
      <w:pPr>
        <w:tabs>
          <w:tab w:val="num" w:pos="5040"/>
        </w:tabs>
        <w:ind w:left="5040" w:hanging="360"/>
      </w:pPr>
      <w:rPr>
        <w:rFonts w:ascii="Wingdings" w:hAnsi="Wingdings" w:hint="default"/>
      </w:rPr>
    </w:lvl>
    <w:lvl w:ilvl="7" w:tplc="4A0E5CE8" w:tentative="1">
      <w:start w:val="1"/>
      <w:numFmt w:val="bullet"/>
      <w:lvlText w:val=""/>
      <w:lvlJc w:val="left"/>
      <w:pPr>
        <w:tabs>
          <w:tab w:val="num" w:pos="5760"/>
        </w:tabs>
        <w:ind w:left="5760" w:hanging="360"/>
      </w:pPr>
      <w:rPr>
        <w:rFonts w:ascii="Wingdings" w:hAnsi="Wingdings" w:hint="default"/>
      </w:rPr>
    </w:lvl>
    <w:lvl w:ilvl="8" w:tplc="8B3015BA" w:tentative="1">
      <w:start w:val="1"/>
      <w:numFmt w:val="bullet"/>
      <w:lvlText w:val=""/>
      <w:lvlJc w:val="left"/>
      <w:pPr>
        <w:tabs>
          <w:tab w:val="num" w:pos="6480"/>
        </w:tabs>
        <w:ind w:left="6480" w:hanging="360"/>
      </w:pPr>
      <w:rPr>
        <w:rFonts w:ascii="Wingdings" w:hAnsi="Wingdings" w:hint="default"/>
      </w:rPr>
    </w:lvl>
  </w:abstractNum>
  <w:abstractNum w:abstractNumId="4">
    <w:nsid w:val="74163955"/>
    <w:multiLevelType w:val="hybridMultilevel"/>
    <w:tmpl w:val="68B0AE3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60D42"/>
    <w:rsid w:val="00204A96"/>
    <w:rsid w:val="003E06E2"/>
    <w:rsid w:val="00495269"/>
    <w:rsid w:val="005D60DB"/>
    <w:rsid w:val="00660BCA"/>
    <w:rsid w:val="008A4C90"/>
    <w:rsid w:val="009A11F1"/>
    <w:rsid w:val="00B01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w">
    <w:name w:val="hw"/>
    <w:basedOn w:val="DefaultParagraphFont"/>
    <w:rsid w:val="00FF2FF9"/>
  </w:style>
  <w:style w:type="character" w:customStyle="1" w:styleId="pron0x">
    <w:name w:val="pron0x"/>
    <w:basedOn w:val="DefaultParagraphFont"/>
    <w:rsid w:val="00FF2FF9"/>
  </w:style>
  <w:style w:type="paragraph" w:styleId="BalloonText">
    <w:name w:val="Balloon Text"/>
    <w:basedOn w:val="Normal"/>
    <w:semiHidden/>
    <w:rsid w:val="003922AF"/>
    <w:rPr>
      <w:rFonts w:ascii="Tahoma" w:hAnsi="Tahoma" w:cs="Tahoma"/>
      <w:sz w:val="16"/>
      <w:szCs w:val="16"/>
    </w:rPr>
  </w:style>
  <w:style w:type="table" w:styleId="TableGrid">
    <w:name w:val="Table Grid"/>
    <w:basedOn w:val="TableNormal"/>
    <w:rsid w:val="00984D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33216C"/>
    <w:pPr>
      <w:tabs>
        <w:tab w:val="center" w:pos="4320"/>
        <w:tab w:val="right" w:pos="8640"/>
      </w:tabs>
    </w:pPr>
  </w:style>
  <w:style w:type="character" w:customStyle="1" w:styleId="HeaderChar">
    <w:name w:val="Header Char"/>
    <w:basedOn w:val="DefaultParagraphFont"/>
    <w:link w:val="Header"/>
    <w:rsid w:val="0033216C"/>
    <w:rPr>
      <w:sz w:val="24"/>
      <w:szCs w:val="24"/>
    </w:rPr>
  </w:style>
  <w:style w:type="paragraph" w:styleId="Footer">
    <w:name w:val="footer"/>
    <w:basedOn w:val="Normal"/>
    <w:link w:val="FooterChar"/>
    <w:rsid w:val="0033216C"/>
    <w:pPr>
      <w:tabs>
        <w:tab w:val="center" w:pos="4320"/>
        <w:tab w:val="right" w:pos="8640"/>
      </w:tabs>
    </w:pPr>
  </w:style>
  <w:style w:type="character" w:customStyle="1" w:styleId="FooterChar">
    <w:name w:val="Footer Char"/>
    <w:basedOn w:val="DefaultParagraphFont"/>
    <w:link w:val="Footer"/>
    <w:rsid w:val="0033216C"/>
    <w:rPr>
      <w:sz w:val="24"/>
      <w:szCs w:val="24"/>
    </w:rPr>
  </w:style>
</w:styles>
</file>

<file path=word/webSettings.xml><?xml version="1.0" encoding="utf-8"?>
<w:webSettings xmlns:r="http://schemas.openxmlformats.org/officeDocument/2006/relationships" xmlns:w="http://schemas.openxmlformats.org/wordprocessingml/2006/main">
  <w:divs>
    <w:div w:id="843738741">
      <w:bodyDiv w:val="1"/>
      <w:marLeft w:val="0"/>
      <w:marRight w:val="0"/>
      <w:marTop w:val="0"/>
      <w:marBottom w:val="0"/>
      <w:divBdr>
        <w:top w:val="none" w:sz="0" w:space="0" w:color="auto"/>
        <w:left w:val="none" w:sz="0" w:space="0" w:color="auto"/>
        <w:bottom w:val="none" w:sz="0" w:space="0" w:color="auto"/>
        <w:right w:val="none" w:sz="0" w:space="0" w:color="auto"/>
      </w:divBdr>
      <w:divsChild>
        <w:div w:id="984623128">
          <w:marLeft w:val="0"/>
          <w:marRight w:val="0"/>
          <w:marTop w:val="0"/>
          <w:marBottom w:val="0"/>
          <w:divBdr>
            <w:top w:val="none" w:sz="0" w:space="0" w:color="auto"/>
            <w:left w:val="none" w:sz="0" w:space="0" w:color="auto"/>
            <w:bottom w:val="none" w:sz="0" w:space="0" w:color="auto"/>
            <w:right w:val="none" w:sz="0" w:space="0" w:color="auto"/>
          </w:divBdr>
          <w:divsChild>
            <w:div w:id="1862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0400">
      <w:bodyDiv w:val="1"/>
      <w:marLeft w:val="0"/>
      <w:marRight w:val="0"/>
      <w:marTop w:val="0"/>
      <w:marBottom w:val="0"/>
      <w:divBdr>
        <w:top w:val="none" w:sz="0" w:space="0" w:color="auto"/>
        <w:left w:val="none" w:sz="0" w:space="0" w:color="auto"/>
        <w:bottom w:val="none" w:sz="0" w:space="0" w:color="auto"/>
        <w:right w:val="none" w:sz="0" w:space="0" w:color="auto"/>
      </w:divBdr>
      <w:divsChild>
        <w:div w:id="2095080778">
          <w:marLeft w:val="0"/>
          <w:marRight w:val="0"/>
          <w:marTop w:val="0"/>
          <w:marBottom w:val="0"/>
          <w:divBdr>
            <w:top w:val="none" w:sz="0" w:space="0" w:color="auto"/>
            <w:left w:val="none" w:sz="0" w:space="0" w:color="auto"/>
            <w:bottom w:val="none" w:sz="0" w:space="0" w:color="auto"/>
            <w:right w:val="none" w:sz="0" w:space="0" w:color="auto"/>
          </w:divBdr>
          <w:divsChild>
            <w:div w:id="431900102">
              <w:marLeft w:val="0"/>
              <w:marRight w:val="0"/>
              <w:marTop w:val="0"/>
              <w:marBottom w:val="0"/>
              <w:divBdr>
                <w:top w:val="none" w:sz="0" w:space="0" w:color="auto"/>
                <w:left w:val="none" w:sz="0" w:space="0" w:color="auto"/>
                <w:bottom w:val="none" w:sz="0" w:space="0" w:color="auto"/>
                <w:right w:val="none" w:sz="0" w:space="0" w:color="auto"/>
              </w:divBdr>
            </w:div>
            <w:div w:id="681660782">
              <w:marLeft w:val="0"/>
              <w:marRight w:val="0"/>
              <w:marTop w:val="0"/>
              <w:marBottom w:val="0"/>
              <w:divBdr>
                <w:top w:val="none" w:sz="0" w:space="0" w:color="auto"/>
                <w:left w:val="none" w:sz="0" w:space="0" w:color="auto"/>
                <w:bottom w:val="none" w:sz="0" w:space="0" w:color="auto"/>
                <w:right w:val="none" w:sz="0" w:space="0" w:color="auto"/>
              </w:divBdr>
            </w:div>
            <w:div w:id="923611364">
              <w:marLeft w:val="0"/>
              <w:marRight w:val="0"/>
              <w:marTop w:val="0"/>
              <w:marBottom w:val="0"/>
              <w:divBdr>
                <w:top w:val="none" w:sz="0" w:space="0" w:color="auto"/>
                <w:left w:val="none" w:sz="0" w:space="0" w:color="auto"/>
                <w:bottom w:val="none" w:sz="0" w:space="0" w:color="auto"/>
                <w:right w:val="none" w:sz="0" w:space="0" w:color="auto"/>
              </w:divBdr>
            </w:div>
            <w:div w:id="18001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7935">
      <w:bodyDiv w:val="1"/>
      <w:marLeft w:val="0"/>
      <w:marRight w:val="0"/>
      <w:marTop w:val="0"/>
      <w:marBottom w:val="0"/>
      <w:divBdr>
        <w:top w:val="none" w:sz="0" w:space="0" w:color="auto"/>
        <w:left w:val="none" w:sz="0" w:space="0" w:color="auto"/>
        <w:bottom w:val="none" w:sz="0" w:space="0" w:color="auto"/>
        <w:right w:val="none" w:sz="0" w:space="0" w:color="auto"/>
      </w:divBdr>
      <w:divsChild>
        <w:div w:id="2096589834">
          <w:marLeft w:val="0"/>
          <w:marRight w:val="0"/>
          <w:marTop w:val="0"/>
          <w:marBottom w:val="0"/>
          <w:divBdr>
            <w:top w:val="none" w:sz="0" w:space="0" w:color="auto"/>
            <w:left w:val="none" w:sz="0" w:space="0" w:color="auto"/>
            <w:bottom w:val="none" w:sz="0" w:space="0" w:color="auto"/>
            <w:right w:val="none" w:sz="0" w:space="0" w:color="auto"/>
          </w:divBdr>
          <w:divsChild>
            <w:div w:id="8871208">
              <w:marLeft w:val="0"/>
              <w:marRight w:val="0"/>
              <w:marTop w:val="0"/>
              <w:marBottom w:val="0"/>
              <w:divBdr>
                <w:top w:val="none" w:sz="0" w:space="0" w:color="auto"/>
                <w:left w:val="none" w:sz="0" w:space="0" w:color="auto"/>
                <w:bottom w:val="none" w:sz="0" w:space="0" w:color="auto"/>
                <w:right w:val="none" w:sz="0" w:space="0" w:color="auto"/>
              </w:divBdr>
            </w:div>
            <w:div w:id="19104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Body Biography</vt:lpstr>
    </vt:vector>
  </TitlesOfParts>
  <Company>Metropolitan Nashville Public Schools</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Biography</dc:title>
  <dc:creator>kleekeenan</dc:creator>
  <cp:lastModifiedBy>cwilkes</cp:lastModifiedBy>
  <cp:revision>3</cp:revision>
  <cp:lastPrinted>2010-03-09T12:37:00Z</cp:lastPrinted>
  <dcterms:created xsi:type="dcterms:W3CDTF">2010-10-01T12:56:00Z</dcterms:created>
  <dcterms:modified xsi:type="dcterms:W3CDTF">2010-10-01T12:59:00Z</dcterms:modified>
</cp:coreProperties>
</file>